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CEBE" w14:textId="3AA03CDE" w:rsidR="001A523D" w:rsidRDefault="001A523D">
      <w:pPr>
        <w:rPr>
          <w:rFonts w:ascii="ＭＳ 明朝" w:eastAsia="ＭＳ 明朝" w:hAnsi="ＭＳ 明朝"/>
          <w:sz w:val="22"/>
        </w:rPr>
      </w:pPr>
    </w:p>
    <w:p w14:paraId="0EBED4D1" w14:textId="41EBB943" w:rsidR="00914C53" w:rsidRDefault="00914C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FB3C35">
        <w:rPr>
          <w:rFonts w:ascii="ＭＳ 明朝" w:eastAsia="ＭＳ 明朝" w:hAnsi="ＭＳ 明朝" w:hint="eastAsia"/>
          <w:sz w:val="22"/>
        </w:rPr>
        <w:t>2023年4月からの見直</w:t>
      </w:r>
      <w:r w:rsidR="00B65839">
        <w:rPr>
          <w:rFonts w:ascii="ＭＳ 明朝" w:eastAsia="ＭＳ 明朝" w:hAnsi="ＭＳ 明朝" w:hint="eastAsia"/>
          <w:sz w:val="22"/>
        </w:rPr>
        <w:t>し</w:t>
      </w:r>
      <w:r w:rsidR="00FB3C35">
        <w:rPr>
          <w:rFonts w:ascii="ＭＳ 明朝" w:eastAsia="ＭＳ 明朝" w:hAnsi="ＭＳ 明朝" w:hint="eastAsia"/>
          <w:sz w:val="22"/>
        </w:rPr>
        <w:t>内容</w:t>
      </w:r>
    </w:p>
    <w:p w14:paraId="3A4C389B" w14:textId="753C1499" w:rsidR="00FB3C35" w:rsidRDefault="00FB3C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（１）電気料金</w:t>
      </w:r>
    </w:p>
    <w:p w14:paraId="2375E582" w14:textId="13F69B59" w:rsidR="00914C53" w:rsidRDefault="00914C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FB3C35">
        <w:rPr>
          <w:rFonts w:ascii="ＭＳ 明朝" w:eastAsia="ＭＳ 明朝" w:hAnsi="ＭＳ 明朝" w:hint="eastAsia"/>
          <w:sz w:val="22"/>
        </w:rPr>
        <w:t>①電気基本料金：変更なし</w:t>
      </w:r>
    </w:p>
    <w:p w14:paraId="76B27368" w14:textId="6DB28DB1" w:rsidR="00FB3C35" w:rsidRDefault="00FB3C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</w:t>
      </w:r>
      <w:r w:rsidR="006501EA">
        <w:rPr>
          <w:rFonts w:ascii="ＭＳ 明朝" w:eastAsia="ＭＳ 明朝" w:hAnsi="ＭＳ 明朝" w:hint="eastAsia"/>
          <w:sz w:val="22"/>
        </w:rPr>
        <w:t>電力量料金</w:t>
      </w:r>
      <w:r>
        <w:rPr>
          <w:rFonts w:ascii="ＭＳ 明朝" w:eastAsia="ＭＳ 明朝" w:hAnsi="ＭＳ 明朝" w:hint="eastAsia"/>
          <w:sz w:val="22"/>
        </w:rPr>
        <w:t>に新たに</w:t>
      </w:r>
      <w:r w:rsidRPr="006501EA">
        <w:rPr>
          <w:rFonts w:ascii="ＭＳ 明朝" w:eastAsia="ＭＳ 明朝" w:hAnsi="ＭＳ 明朝" w:hint="eastAsia"/>
          <w:sz w:val="22"/>
          <w:u w:val="single"/>
        </w:rPr>
        <w:t>市場価格調整</w:t>
      </w:r>
      <w:r w:rsidR="006501EA" w:rsidRPr="006501EA">
        <w:rPr>
          <w:rFonts w:ascii="ＭＳ 明朝" w:eastAsia="ＭＳ 明朝" w:hAnsi="ＭＳ 明朝" w:hint="eastAsia"/>
          <w:sz w:val="22"/>
          <w:u w:val="single"/>
        </w:rPr>
        <w:t>項</w:t>
      </w:r>
      <w:r w:rsidR="006501EA">
        <w:rPr>
          <w:rFonts w:ascii="ＭＳ 明朝" w:eastAsia="ＭＳ 明朝" w:hAnsi="ＭＳ 明朝" w:hint="eastAsia"/>
          <w:sz w:val="22"/>
        </w:rPr>
        <w:t>が加わり</w:t>
      </w:r>
      <w:r w:rsidR="00317581">
        <w:rPr>
          <w:rFonts w:ascii="ＭＳ 明朝" w:eastAsia="ＭＳ 明朝" w:hAnsi="ＭＳ 明朝" w:hint="eastAsia"/>
          <w:sz w:val="22"/>
        </w:rPr>
        <w:t>加算（減算）</w:t>
      </w:r>
      <w:r w:rsidR="00C12A2E">
        <w:rPr>
          <w:rFonts w:ascii="ＭＳ 明朝" w:eastAsia="ＭＳ 明朝" w:hAnsi="ＭＳ 明朝" w:hint="eastAsia"/>
          <w:sz w:val="22"/>
        </w:rPr>
        <w:t>されます。</w:t>
      </w:r>
    </w:p>
    <w:p w14:paraId="0D090B06" w14:textId="7D06B292" w:rsidR="00C12A2E" w:rsidRPr="006501EA" w:rsidRDefault="00C12A2E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501EA">
        <w:rPr>
          <w:rFonts w:ascii="ＭＳ 明朝" w:eastAsia="ＭＳ 明朝" w:hAnsi="ＭＳ 明朝" w:hint="eastAsia"/>
          <w:sz w:val="20"/>
          <w:szCs w:val="20"/>
        </w:rPr>
        <w:t xml:space="preserve">　※</w:t>
      </w:r>
      <w:r w:rsidR="006501EA" w:rsidRPr="006501EA">
        <w:rPr>
          <w:rFonts w:ascii="ＭＳ 明朝" w:eastAsia="ＭＳ 明朝" w:hAnsi="ＭＳ 明朝" w:hint="eastAsia"/>
          <w:sz w:val="20"/>
          <w:szCs w:val="20"/>
        </w:rPr>
        <w:t>卸電力</w:t>
      </w:r>
      <w:r w:rsidR="006501EA">
        <w:rPr>
          <w:rFonts w:ascii="ＭＳ 明朝" w:eastAsia="ＭＳ 明朝" w:hAnsi="ＭＳ 明朝" w:hint="eastAsia"/>
          <w:sz w:val="20"/>
          <w:szCs w:val="20"/>
        </w:rPr>
        <w:t>取引所におけるスポット市場価格の変動を踏まえ</w:t>
      </w:r>
      <w:r w:rsidR="006501EA" w:rsidRPr="00317581">
        <w:rPr>
          <w:rFonts w:ascii="ＭＳ 明朝" w:eastAsia="ＭＳ 明朝" w:hAnsi="ＭＳ 明朝" w:hint="eastAsia"/>
          <w:sz w:val="20"/>
          <w:szCs w:val="20"/>
        </w:rPr>
        <w:t>加算または減算</w:t>
      </w:r>
      <w:r w:rsidR="006501EA">
        <w:rPr>
          <w:rFonts w:ascii="ＭＳ 明朝" w:eastAsia="ＭＳ 明朝" w:hAnsi="ＭＳ 明朝" w:hint="eastAsia"/>
          <w:sz w:val="20"/>
          <w:szCs w:val="20"/>
        </w:rPr>
        <w:t>されます。</w:t>
      </w:r>
    </w:p>
    <w:p w14:paraId="7E8CB1AA" w14:textId="0FBD66B3" w:rsidR="00914C53" w:rsidRDefault="003175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（２）空調料金</w:t>
      </w:r>
    </w:p>
    <w:p w14:paraId="033A2270" w14:textId="75053F81" w:rsidR="00317581" w:rsidRDefault="00317581" w:rsidP="003175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①空調基本料金：変更なし</w:t>
      </w:r>
    </w:p>
    <w:p w14:paraId="14FCC69E" w14:textId="20A822C1" w:rsidR="00317581" w:rsidRDefault="00317581" w:rsidP="003175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②空調料金・時間外空調料金：変更なし</w:t>
      </w:r>
    </w:p>
    <w:p w14:paraId="6847D6DF" w14:textId="663B2A2E" w:rsidR="00317581" w:rsidRDefault="00317581" w:rsidP="00317581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</w:t>
      </w:r>
      <w:r w:rsidRPr="006501EA">
        <w:rPr>
          <w:rFonts w:ascii="ＭＳ 明朝" w:eastAsia="ＭＳ 明朝" w:hAnsi="ＭＳ 明朝" w:hint="eastAsia"/>
          <w:sz w:val="22"/>
          <w:u w:val="single"/>
        </w:rPr>
        <w:t>原燃料調整額</w:t>
      </w:r>
      <w:r>
        <w:rPr>
          <w:rFonts w:ascii="ＭＳ 明朝" w:eastAsia="ＭＳ 明朝" w:hAnsi="ＭＳ 明朝" w:hint="eastAsia"/>
          <w:sz w:val="22"/>
        </w:rPr>
        <w:t>を新たに加算（減算）</w:t>
      </w:r>
      <w:r w:rsidR="00250ACB">
        <w:rPr>
          <w:rFonts w:ascii="ＭＳ 明朝" w:eastAsia="ＭＳ 明朝" w:hAnsi="ＭＳ 明朝" w:hint="eastAsia"/>
          <w:sz w:val="22"/>
        </w:rPr>
        <w:t>されます</w:t>
      </w:r>
    </w:p>
    <w:p w14:paraId="7019879D" w14:textId="11C75C8C" w:rsidR="00317581" w:rsidRPr="00317581" w:rsidRDefault="0031758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17581">
        <w:rPr>
          <w:rFonts w:ascii="ＭＳ 明朝" w:eastAsia="ＭＳ 明朝" w:hAnsi="ＭＳ 明朝" w:hint="eastAsia"/>
          <w:sz w:val="20"/>
          <w:szCs w:val="20"/>
        </w:rPr>
        <w:t>※原燃料価格の増減を踏まえたガス・電気変動単価の増減により算出され、</w:t>
      </w:r>
      <w:r>
        <w:rPr>
          <w:rFonts w:ascii="ＭＳ 明朝" w:eastAsia="ＭＳ 明朝" w:hAnsi="ＭＳ 明朝" w:hint="eastAsia"/>
          <w:sz w:val="20"/>
          <w:szCs w:val="20"/>
        </w:rPr>
        <w:t>利用実績</w:t>
      </w:r>
    </w:p>
    <w:p w14:paraId="210098C3" w14:textId="704DD49E" w:rsidR="00317581" w:rsidRPr="00317581" w:rsidRDefault="00317581">
      <w:pPr>
        <w:rPr>
          <w:rFonts w:ascii="ＭＳ 明朝" w:eastAsia="ＭＳ 明朝" w:hAnsi="ＭＳ 明朝"/>
          <w:sz w:val="20"/>
          <w:szCs w:val="20"/>
        </w:rPr>
      </w:pPr>
      <w:r w:rsidRPr="00317581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317581">
        <w:rPr>
          <w:rFonts w:ascii="ＭＳ 明朝" w:eastAsia="ＭＳ 明朝" w:hAnsi="ＭＳ 明朝" w:hint="eastAsia"/>
          <w:sz w:val="20"/>
          <w:szCs w:val="20"/>
        </w:rPr>
        <w:t>に基づき</w:t>
      </w:r>
      <w:r>
        <w:rPr>
          <w:rFonts w:ascii="ＭＳ 明朝" w:eastAsia="ＭＳ 明朝" w:hAnsi="ＭＳ 明朝" w:hint="eastAsia"/>
          <w:sz w:val="20"/>
          <w:szCs w:val="20"/>
        </w:rPr>
        <w:t>空調料金に</w:t>
      </w:r>
      <w:r w:rsidRPr="00317581">
        <w:rPr>
          <w:rFonts w:ascii="ＭＳ 明朝" w:eastAsia="ＭＳ 明朝" w:hAnsi="ＭＳ 明朝" w:hint="eastAsia"/>
          <w:sz w:val="20"/>
          <w:szCs w:val="20"/>
        </w:rPr>
        <w:t>加算または減算</w:t>
      </w:r>
      <w:r>
        <w:rPr>
          <w:rFonts w:ascii="ＭＳ 明朝" w:eastAsia="ＭＳ 明朝" w:hAnsi="ＭＳ 明朝" w:hint="eastAsia"/>
          <w:sz w:val="20"/>
          <w:szCs w:val="20"/>
        </w:rPr>
        <w:t>されます。</w:t>
      </w:r>
    </w:p>
    <w:p w14:paraId="0DB9BC83" w14:textId="77777777" w:rsidR="006501EA" w:rsidRDefault="006501EA">
      <w:pPr>
        <w:rPr>
          <w:rFonts w:ascii="ＭＳ 明朝" w:eastAsia="ＭＳ 明朝" w:hAnsi="ＭＳ 明朝"/>
          <w:sz w:val="22"/>
        </w:rPr>
      </w:pPr>
    </w:p>
    <w:p w14:paraId="1ED6510E" w14:textId="04FD8A92" w:rsidR="00914C53" w:rsidRDefault="00914C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B65839">
        <w:rPr>
          <w:rFonts w:ascii="ＭＳ 明朝" w:eastAsia="ＭＳ 明朝" w:hAnsi="ＭＳ 明朝" w:hint="eastAsia"/>
          <w:sz w:val="22"/>
        </w:rPr>
        <w:t>光熱費ご請求期日の見直し</w:t>
      </w:r>
    </w:p>
    <w:p w14:paraId="4EC1BD44" w14:textId="77777777" w:rsidR="006501EA" w:rsidRDefault="00914C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65839">
        <w:rPr>
          <w:rFonts w:ascii="ＭＳ 明朝" w:eastAsia="ＭＳ 明朝" w:hAnsi="ＭＳ 明朝" w:hint="eastAsia"/>
          <w:sz w:val="22"/>
        </w:rPr>
        <w:t>光熱費</w:t>
      </w:r>
      <w:r w:rsidR="006501EA">
        <w:rPr>
          <w:rFonts w:ascii="ＭＳ 明朝" w:eastAsia="ＭＳ 明朝" w:hAnsi="ＭＳ 明朝" w:hint="eastAsia"/>
          <w:sz w:val="22"/>
        </w:rPr>
        <w:t>の</w:t>
      </w:r>
      <w:r w:rsidR="00B65839">
        <w:rPr>
          <w:rFonts w:ascii="ＭＳ 明朝" w:eastAsia="ＭＳ 明朝" w:hAnsi="ＭＳ 明朝" w:hint="eastAsia"/>
          <w:sz w:val="22"/>
        </w:rPr>
        <w:t>見直しに伴いまして、テナント様宛の請求書発送時期と弊社宛の支払期日</w:t>
      </w:r>
      <w:r w:rsidR="006501EA">
        <w:rPr>
          <w:rFonts w:ascii="ＭＳ 明朝" w:eastAsia="ＭＳ 明朝" w:hAnsi="ＭＳ 明朝" w:hint="eastAsia"/>
          <w:sz w:val="22"/>
        </w:rPr>
        <w:t xml:space="preserve">　　　</w:t>
      </w:r>
    </w:p>
    <w:p w14:paraId="6129461C" w14:textId="799D62E1" w:rsidR="006501EA" w:rsidRPr="006501EA" w:rsidRDefault="006501EA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65839">
        <w:rPr>
          <w:rFonts w:ascii="ＭＳ 明朝" w:eastAsia="ＭＳ 明朝" w:hAnsi="ＭＳ 明朝" w:hint="eastAsia"/>
          <w:sz w:val="22"/>
        </w:rPr>
        <w:t>を2023年4月ご請求分から</w:t>
      </w:r>
      <w:r>
        <w:rPr>
          <w:rFonts w:ascii="ＭＳ 明朝" w:eastAsia="ＭＳ 明朝" w:hAnsi="ＭＳ 明朝" w:hint="eastAsia"/>
          <w:sz w:val="22"/>
        </w:rPr>
        <w:t>以下の通り</w:t>
      </w:r>
      <w:r w:rsidR="00B65839">
        <w:rPr>
          <w:rFonts w:ascii="ＭＳ 明朝" w:eastAsia="ＭＳ 明朝" w:hAnsi="ＭＳ 明朝" w:hint="eastAsia"/>
          <w:sz w:val="22"/>
        </w:rPr>
        <w:t>見直し致します。</w:t>
      </w:r>
      <w:r w:rsidRPr="006501EA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</w:t>
      </w:r>
    </w:p>
    <w:p w14:paraId="75EFC042" w14:textId="260DB61E" w:rsidR="00B65839" w:rsidRDefault="00B658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50ACB" w:rsidRPr="00250ACB">
        <w:rPr>
          <w:rFonts w:ascii="ＭＳ 明朝" w:eastAsia="ＭＳ 明朝" w:hAnsi="ＭＳ 明朝" w:hint="eastAsia"/>
          <w:noProof/>
          <w:sz w:val="22"/>
        </w:rPr>
        <w:drawing>
          <wp:inline distT="0" distB="0" distL="0" distR="0" wp14:anchorId="0DE4D84D" wp14:editId="0464B202">
            <wp:extent cx="4705350" cy="22574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8924" w14:textId="77777777" w:rsidR="003A38CA" w:rsidRDefault="003A38CA" w:rsidP="003A38CA">
      <w:pPr>
        <w:pStyle w:val="a5"/>
      </w:pPr>
    </w:p>
    <w:p w14:paraId="6FF806A6" w14:textId="4B790D1A" w:rsidR="00B65839" w:rsidRDefault="009366D7" w:rsidP="003A38CA">
      <w:pPr>
        <w:pStyle w:val="a5"/>
      </w:pPr>
      <w:r w:rsidRPr="003A38CA">
        <w:rPr>
          <w:rFonts w:hint="eastAsia"/>
        </w:rPr>
        <w:t>以　上</w:t>
      </w:r>
    </w:p>
    <w:p w14:paraId="43BF6566" w14:textId="55F9ECA3" w:rsidR="009366D7" w:rsidRPr="00914C53" w:rsidRDefault="009366D7" w:rsidP="009366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（お問い合わせ先:㈱ハイジア 総務部 </w:t>
      </w:r>
      <w:r w:rsidRPr="009366D7">
        <w:rPr>
          <w:rFonts w:ascii="Century" w:eastAsia="ＭＳ 明朝" w:hAnsi="Century"/>
          <w:sz w:val="22"/>
        </w:rPr>
        <w:t>03-5285-8148</w:t>
      </w:r>
      <w:r>
        <w:rPr>
          <w:rFonts w:ascii="ＭＳ 明朝" w:eastAsia="ＭＳ 明朝" w:hAnsi="ＭＳ 明朝" w:hint="eastAsia"/>
          <w:sz w:val="22"/>
        </w:rPr>
        <w:t>）</w:t>
      </w:r>
    </w:p>
    <w:sectPr w:rsidR="009366D7" w:rsidRPr="00914C53" w:rsidSect="003A38CA">
      <w:headerReference w:type="default" r:id="rId7"/>
      <w:pgSz w:w="11906" w:h="16838" w:code="9"/>
      <w:pgMar w:top="1814" w:right="1701" w:bottom="1701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E53C" w14:textId="77777777" w:rsidR="000E0121" w:rsidRDefault="000E0121" w:rsidP="00C10982">
      <w:r>
        <w:separator/>
      </w:r>
    </w:p>
  </w:endnote>
  <w:endnote w:type="continuationSeparator" w:id="0">
    <w:p w14:paraId="397C03C9" w14:textId="77777777" w:rsidR="000E0121" w:rsidRDefault="000E0121" w:rsidP="00C1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21F7" w14:textId="77777777" w:rsidR="000E0121" w:rsidRDefault="000E0121" w:rsidP="00C10982">
      <w:r>
        <w:separator/>
      </w:r>
    </w:p>
  </w:footnote>
  <w:footnote w:type="continuationSeparator" w:id="0">
    <w:p w14:paraId="688A87B2" w14:textId="77777777" w:rsidR="000E0121" w:rsidRDefault="000E0121" w:rsidP="00C1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6F15" w14:textId="13A599DC" w:rsidR="00C12A2E" w:rsidRPr="00C12A2E" w:rsidRDefault="00C12A2E" w:rsidP="00C12A2E">
    <w:pPr>
      <w:pStyle w:val="a7"/>
      <w:jc w:val="right"/>
      <w:rPr>
        <w:rFonts w:ascii="ＭＳ 明朝" w:eastAsia="ＭＳ 明朝" w:hAnsi="ＭＳ 明朝"/>
        <w:sz w:val="28"/>
        <w:szCs w:val="28"/>
      </w:rPr>
    </w:pPr>
    <w:r w:rsidRPr="00C12A2E">
      <w:rPr>
        <w:rFonts w:ascii="ＭＳ 明朝" w:eastAsia="ＭＳ 明朝" w:hAnsi="ＭＳ 明朝" w:hint="eastAsia"/>
        <w:sz w:val="28"/>
        <w:szCs w:val="28"/>
      </w:rPr>
      <w:t>別紙資料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53"/>
    <w:rsid w:val="000E0121"/>
    <w:rsid w:val="0019088A"/>
    <w:rsid w:val="001A523D"/>
    <w:rsid w:val="001C59E7"/>
    <w:rsid w:val="00250ACB"/>
    <w:rsid w:val="002F7E7A"/>
    <w:rsid w:val="00317581"/>
    <w:rsid w:val="003A38CA"/>
    <w:rsid w:val="006501EA"/>
    <w:rsid w:val="008143AA"/>
    <w:rsid w:val="00914C53"/>
    <w:rsid w:val="009366D7"/>
    <w:rsid w:val="00A424B6"/>
    <w:rsid w:val="00B65839"/>
    <w:rsid w:val="00C10982"/>
    <w:rsid w:val="00C12A2E"/>
    <w:rsid w:val="00EB7018"/>
    <w:rsid w:val="00F5650A"/>
    <w:rsid w:val="00F84016"/>
    <w:rsid w:val="00FB3C35"/>
    <w:rsid w:val="00FC2D9C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41618"/>
  <w15:chartTrackingRefBased/>
  <w15:docId w15:val="{56FCFEE8-F61D-4742-8669-62B33A3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14C53"/>
    <w:rPr>
      <w:rFonts w:ascii="ＭＳ 明朝" w:eastAsia="ＭＳ 明朝" w:hAnsi="ＭＳ 明朝"/>
      <w:sz w:val="22"/>
    </w:rPr>
  </w:style>
  <w:style w:type="character" w:customStyle="1" w:styleId="a4">
    <w:name w:val="挨拶文 (文字)"/>
    <w:basedOn w:val="a0"/>
    <w:link w:val="a3"/>
    <w:uiPriority w:val="99"/>
    <w:rsid w:val="00914C5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14C5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14C53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10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982"/>
  </w:style>
  <w:style w:type="paragraph" w:styleId="a9">
    <w:name w:val="footer"/>
    <w:basedOn w:val="a"/>
    <w:link w:val="aa"/>
    <w:uiPriority w:val="99"/>
    <w:unhideWhenUsed/>
    <w:rsid w:val="00C10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PC07</cp:lastModifiedBy>
  <cp:revision>2</cp:revision>
  <cp:lastPrinted>2023-01-27T05:55:00Z</cp:lastPrinted>
  <dcterms:created xsi:type="dcterms:W3CDTF">2023-04-24T05:35:00Z</dcterms:created>
  <dcterms:modified xsi:type="dcterms:W3CDTF">2023-04-24T05:35:00Z</dcterms:modified>
</cp:coreProperties>
</file>